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C27" w:rsidRPr="008F615C" w:rsidRDefault="008F615C" w:rsidP="00971720">
      <w:pPr>
        <w:jc w:val="center"/>
        <w:rPr>
          <w:rFonts w:ascii="Arial" w:hAnsi="Arial" w:cs="Arial"/>
          <w:b/>
          <w:sz w:val="44"/>
          <w:szCs w:val="44"/>
          <w:u w:val="single"/>
        </w:rPr>
      </w:pPr>
      <w:r w:rsidRPr="008F615C">
        <w:rPr>
          <w:rFonts w:ascii="Arial" w:hAnsi="Arial" w:cs="Arial"/>
          <w:b/>
          <w:sz w:val="44"/>
          <w:szCs w:val="44"/>
          <w:u w:val="single"/>
        </w:rPr>
        <w:t>HOMEWORK LEVEL 4</w:t>
      </w:r>
    </w:p>
    <w:p w:rsidR="00971720" w:rsidRDefault="008F615C" w:rsidP="00971720">
      <w:pPr>
        <w:jc w:val="center"/>
        <w:rPr>
          <w:rFonts w:ascii="Arial" w:hAnsi="Arial" w:cs="Arial"/>
          <w:b/>
          <w:sz w:val="44"/>
          <w:szCs w:val="44"/>
          <w:u w:val="single"/>
        </w:rPr>
      </w:pPr>
      <w:r w:rsidRPr="008F615C">
        <w:rPr>
          <w:rFonts w:ascii="Arial" w:hAnsi="Arial" w:cs="Arial"/>
          <w:b/>
          <w:sz w:val="44"/>
          <w:szCs w:val="44"/>
          <w:u w:val="single"/>
        </w:rPr>
        <w:t xml:space="preserve">MONDAY </w:t>
      </w:r>
      <w:proofErr w:type="gramStart"/>
      <w:r w:rsidRPr="008F615C">
        <w:rPr>
          <w:rFonts w:ascii="Arial" w:hAnsi="Arial" w:cs="Arial"/>
          <w:b/>
          <w:sz w:val="44"/>
          <w:szCs w:val="44"/>
          <w:u w:val="single"/>
        </w:rPr>
        <w:t>12</w:t>
      </w:r>
      <w:r w:rsidRPr="008F615C">
        <w:rPr>
          <w:rFonts w:ascii="Arial" w:hAnsi="Arial" w:cs="Arial"/>
          <w:b/>
          <w:sz w:val="44"/>
          <w:szCs w:val="44"/>
          <w:u w:val="single"/>
          <w:vertAlign w:val="superscript"/>
        </w:rPr>
        <w:t>TH</w:t>
      </w:r>
      <w:r w:rsidRPr="008F615C">
        <w:rPr>
          <w:rFonts w:ascii="Arial" w:hAnsi="Arial" w:cs="Arial"/>
          <w:b/>
          <w:sz w:val="44"/>
          <w:szCs w:val="44"/>
          <w:u w:val="single"/>
        </w:rPr>
        <w:t xml:space="preserve">  TO</w:t>
      </w:r>
      <w:proofErr w:type="gramEnd"/>
      <w:r w:rsidRPr="008F615C">
        <w:rPr>
          <w:rFonts w:ascii="Arial" w:hAnsi="Arial" w:cs="Arial"/>
          <w:b/>
          <w:sz w:val="44"/>
          <w:szCs w:val="44"/>
          <w:u w:val="single"/>
        </w:rPr>
        <w:t xml:space="preserve"> THURSDAY 22</w:t>
      </w:r>
      <w:r w:rsidRPr="008F615C">
        <w:rPr>
          <w:rFonts w:ascii="Arial" w:hAnsi="Arial" w:cs="Arial"/>
          <w:b/>
          <w:sz w:val="44"/>
          <w:szCs w:val="44"/>
          <w:u w:val="single"/>
          <w:vertAlign w:val="superscript"/>
        </w:rPr>
        <w:t>ND</w:t>
      </w:r>
      <w:r w:rsidRPr="008F615C">
        <w:rPr>
          <w:rFonts w:ascii="Arial" w:hAnsi="Arial" w:cs="Arial"/>
          <w:b/>
          <w:sz w:val="44"/>
          <w:szCs w:val="44"/>
          <w:u w:val="single"/>
        </w:rPr>
        <w:t xml:space="preserve"> AUGUST</w:t>
      </w:r>
    </w:p>
    <w:p w:rsidR="00C5135C" w:rsidRPr="008F615C" w:rsidRDefault="00C5135C" w:rsidP="00971720">
      <w:pPr>
        <w:jc w:val="center"/>
        <w:rPr>
          <w:rFonts w:ascii="Arial" w:hAnsi="Arial" w:cs="Arial"/>
          <w:b/>
          <w:sz w:val="44"/>
          <w:szCs w:val="44"/>
          <w:u w:val="single"/>
        </w:rPr>
      </w:pPr>
    </w:p>
    <w:p w:rsidR="00971720" w:rsidRPr="00C5135C" w:rsidRDefault="00C5135C" w:rsidP="00971720">
      <w:pPr>
        <w:rPr>
          <w:rFonts w:ascii="Arial" w:hAnsi="Arial" w:cs="Arial"/>
          <w:b/>
          <w:sz w:val="40"/>
          <w:szCs w:val="40"/>
          <w:u w:val="single"/>
        </w:rPr>
      </w:pPr>
      <w:r w:rsidRPr="00C5135C">
        <w:rPr>
          <w:rFonts w:ascii="Arial" w:hAnsi="Arial" w:cs="Arial"/>
          <w:b/>
          <w:sz w:val="40"/>
          <w:szCs w:val="40"/>
          <w:u w:val="single"/>
        </w:rPr>
        <w:t>READING</w:t>
      </w:r>
    </w:p>
    <w:p w:rsidR="00971720" w:rsidRDefault="00FF77D3" w:rsidP="00E93915">
      <w:pPr>
        <w:spacing w:after="120"/>
        <w:rPr>
          <w:rFonts w:ascii="Arial" w:hAnsi="Arial" w:cs="Arial"/>
          <w:sz w:val="24"/>
          <w:szCs w:val="24"/>
        </w:rPr>
      </w:pPr>
      <w:r w:rsidRPr="008F615C">
        <w:rPr>
          <w:rFonts w:ascii="Arial" w:hAnsi="Arial" w:cs="Arial"/>
          <w:sz w:val="24"/>
          <w:szCs w:val="24"/>
        </w:rPr>
        <w:t>*</w:t>
      </w:r>
      <w:r w:rsidR="00971720" w:rsidRPr="008F615C">
        <w:rPr>
          <w:rFonts w:ascii="Arial" w:hAnsi="Arial" w:cs="Arial"/>
          <w:sz w:val="24"/>
          <w:szCs w:val="24"/>
        </w:rPr>
        <w:t>Remember to read</w:t>
      </w:r>
      <w:r w:rsidR="0052535C" w:rsidRPr="008F615C">
        <w:rPr>
          <w:rFonts w:ascii="Arial" w:hAnsi="Arial" w:cs="Arial"/>
          <w:sz w:val="24"/>
          <w:szCs w:val="24"/>
        </w:rPr>
        <w:t xml:space="preserve"> for 20 minutes every night.</w:t>
      </w:r>
      <w:r w:rsidR="00971720" w:rsidRPr="008F615C">
        <w:rPr>
          <w:rFonts w:ascii="Arial" w:hAnsi="Arial" w:cs="Arial"/>
          <w:sz w:val="24"/>
          <w:szCs w:val="24"/>
        </w:rPr>
        <w:t xml:space="preserve"> </w:t>
      </w:r>
      <w:r w:rsidR="0052535C" w:rsidRPr="008F615C">
        <w:rPr>
          <w:rFonts w:ascii="Arial" w:hAnsi="Arial" w:cs="Arial"/>
          <w:sz w:val="24"/>
          <w:szCs w:val="24"/>
        </w:rPr>
        <w:t>F</w:t>
      </w:r>
      <w:r w:rsidR="00971720" w:rsidRPr="008F615C">
        <w:rPr>
          <w:rFonts w:ascii="Arial" w:hAnsi="Arial" w:cs="Arial"/>
          <w:sz w:val="24"/>
          <w:szCs w:val="24"/>
        </w:rPr>
        <w:t xml:space="preserve">ill in </w:t>
      </w:r>
      <w:r w:rsidR="00FB1633">
        <w:rPr>
          <w:rFonts w:ascii="Arial" w:hAnsi="Arial" w:cs="Arial"/>
          <w:sz w:val="24"/>
          <w:szCs w:val="24"/>
        </w:rPr>
        <w:t xml:space="preserve">the </w:t>
      </w:r>
      <w:r w:rsidR="00971720" w:rsidRPr="008F615C">
        <w:rPr>
          <w:rFonts w:ascii="Arial" w:hAnsi="Arial" w:cs="Arial"/>
          <w:sz w:val="24"/>
          <w:szCs w:val="24"/>
        </w:rPr>
        <w:t xml:space="preserve">Reading Record </w:t>
      </w:r>
      <w:r w:rsidR="009F4F4E">
        <w:rPr>
          <w:rFonts w:ascii="Arial" w:hAnsi="Arial" w:cs="Arial"/>
          <w:sz w:val="24"/>
          <w:szCs w:val="24"/>
        </w:rPr>
        <w:t xml:space="preserve">at the back of your homework book </w:t>
      </w:r>
      <w:r w:rsidR="00971720" w:rsidRPr="008F615C">
        <w:rPr>
          <w:rFonts w:ascii="Arial" w:hAnsi="Arial" w:cs="Arial"/>
          <w:sz w:val="24"/>
          <w:szCs w:val="24"/>
        </w:rPr>
        <w:t>and have it signed by a parent/guardian</w:t>
      </w:r>
      <w:r w:rsidR="008F615C" w:rsidRPr="008F615C">
        <w:rPr>
          <w:rFonts w:ascii="Arial" w:hAnsi="Arial" w:cs="Arial"/>
          <w:sz w:val="24"/>
          <w:szCs w:val="24"/>
        </w:rPr>
        <w:t xml:space="preserve"> every night</w:t>
      </w:r>
      <w:r w:rsidR="00FB1633">
        <w:rPr>
          <w:rFonts w:ascii="Arial" w:hAnsi="Arial" w:cs="Arial"/>
          <w:sz w:val="24"/>
          <w:szCs w:val="24"/>
        </w:rPr>
        <w:t>. You should now be reading novels and r</w:t>
      </w:r>
      <w:r w:rsidR="0031494E">
        <w:rPr>
          <w:rFonts w:ascii="Arial" w:hAnsi="Arial" w:cs="Arial"/>
          <w:sz w:val="24"/>
          <w:szCs w:val="24"/>
        </w:rPr>
        <w:t>emember to read to a parent at least once a week.</w:t>
      </w:r>
    </w:p>
    <w:p w:rsidR="00C5135C" w:rsidRPr="008F615C" w:rsidRDefault="00C5135C" w:rsidP="00E93915">
      <w:pPr>
        <w:spacing w:after="120"/>
        <w:rPr>
          <w:rFonts w:ascii="Arial" w:hAnsi="Arial" w:cs="Arial"/>
          <w:sz w:val="24"/>
          <w:szCs w:val="24"/>
        </w:rPr>
      </w:pPr>
    </w:p>
    <w:p w:rsidR="000743AF" w:rsidRDefault="00C5135C" w:rsidP="000743AF">
      <w:pPr>
        <w:spacing w:after="120"/>
        <w:rPr>
          <w:rFonts w:ascii="Arial" w:hAnsi="Arial" w:cs="Arial"/>
          <w:b/>
          <w:sz w:val="40"/>
          <w:szCs w:val="40"/>
          <w:u w:val="single"/>
        </w:rPr>
      </w:pPr>
      <w:r w:rsidRPr="00C5135C">
        <w:rPr>
          <w:rFonts w:ascii="Arial" w:hAnsi="Arial" w:cs="Arial"/>
          <w:b/>
          <w:sz w:val="40"/>
          <w:szCs w:val="40"/>
          <w:u w:val="single"/>
        </w:rPr>
        <w:t>SPELLING</w:t>
      </w:r>
    </w:p>
    <w:p w:rsidR="0031494E" w:rsidRPr="00C5135C" w:rsidRDefault="0031494E" w:rsidP="000743AF">
      <w:pPr>
        <w:spacing w:after="120"/>
        <w:rPr>
          <w:rFonts w:ascii="Arial" w:hAnsi="Arial" w:cs="Arial"/>
          <w:b/>
          <w:sz w:val="40"/>
          <w:szCs w:val="40"/>
          <w:u w:val="single"/>
        </w:rPr>
      </w:pPr>
    </w:p>
    <w:p w:rsidR="00C5135C" w:rsidRDefault="006040BE" w:rsidP="000743AF">
      <w:pPr>
        <w:spacing w:after="120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compresses</w:t>
      </w:r>
      <w:proofErr w:type="gramEnd"/>
      <w:r>
        <w:rPr>
          <w:rFonts w:ascii="Arial" w:hAnsi="Arial" w:cs="Arial"/>
          <w:sz w:val="28"/>
          <w:szCs w:val="28"/>
        </w:rPr>
        <w:t xml:space="preserve">, Aurora </w:t>
      </w:r>
      <w:proofErr w:type="spellStart"/>
      <w:r>
        <w:rPr>
          <w:rFonts w:ascii="Arial" w:hAnsi="Arial" w:cs="Arial"/>
          <w:sz w:val="28"/>
          <w:szCs w:val="28"/>
        </w:rPr>
        <w:t>A</w:t>
      </w:r>
      <w:r w:rsidR="00C5135C" w:rsidRPr="00C5135C">
        <w:rPr>
          <w:rFonts w:ascii="Arial" w:hAnsi="Arial" w:cs="Arial"/>
          <w:sz w:val="28"/>
          <w:szCs w:val="28"/>
        </w:rPr>
        <w:t>ustralis</w:t>
      </w:r>
      <w:proofErr w:type="spellEnd"/>
      <w:r w:rsidR="00C5135C" w:rsidRPr="00C5135C">
        <w:rPr>
          <w:rFonts w:ascii="Arial" w:hAnsi="Arial" w:cs="Arial"/>
          <w:sz w:val="28"/>
          <w:szCs w:val="28"/>
        </w:rPr>
        <w:t>, katabatic winds, whiteout,</w:t>
      </w:r>
      <w:r w:rsidR="00C5135C">
        <w:rPr>
          <w:rFonts w:ascii="Arial" w:hAnsi="Arial" w:cs="Arial"/>
          <w:sz w:val="28"/>
          <w:szCs w:val="28"/>
        </w:rPr>
        <w:t xml:space="preserve"> glaciers, icebergs, concentrated, blizzard, interior, thermometer</w:t>
      </w:r>
    </w:p>
    <w:p w:rsidR="0031494E" w:rsidRPr="00C5135C" w:rsidRDefault="0031494E" w:rsidP="000743AF">
      <w:pPr>
        <w:spacing w:after="120"/>
        <w:rPr>
          <w:rFonts w:ascii="Arial" w:hAnsi="Arial" w:cs="Arial"/>
          <w:sz w:val="28"/>
          <w:szCs w:val="28"/>
        </w:rPr>
      </w:pPr>
    </w:p>
    <w:p w:rsidR="0011637F" w:rsidRDefault="00FB1633" w:rsidP="000743AF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You must write these words in alphabetical order in</w:t>
      </w:r>
      <w:r w:rsidR="006E3DD2" w:rsidRPr="008F615C">
        <w:rPr>
          <w:rFonts w:ascii="Arial" w:hAnsi="Arial" w:cs="Arial"/>
          <w:sz w:val="24"/>
          <w:szCs w:val="24"/>
        </w:rPr>
        <w:t xml:space="preserve"> three columns. The first two of these are simply to practice writing the words, whilst the third column should be used as a test and then signed by a parent.</w:t>
      </w:r>
    </w:p>
    <w:p w:rsidR="00C5135C" w:rsidRDefault="0031494E" w:rsidP="000743AF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6040BE">
        <w:rPr>
          <w:rFonts w:ascii="Arial" w:hAnsi="Arial" w:cs="Arial"/>
          <w:sz w:val="24"/>
          <w:szCs w:val="24"/>
        </w:rPr>
        <w:t xml:space="preserve">Find the dictionary meaning of Aurora </w:t>
      </w:r>
      <w:proofErr w:type="spellStart"/>
      <w:r w:rsidR="006040BE">
        <w:rPr>
          <w:rFonts w:ascii="Arial" w:hAnsi="Arial" w:cs="Arial"/>
          <w:sz w:val="24"/>
          <w:szCs w:val="24"/>
        </w:rPr>
        <w:t>A</w:t>
      </w:r>
      <w:r w:rsidR="00C5135C">
        <w:rPr>
          <w:rFonts w:ascii="Arial" w:hAnsi="Arial" w:cs="Arial"/>
          <w:sz w:val="24"/>
          <w:szCs w:val="24"/>
        </w:rPr>
        <w:t>ust</w:t>
      </w:r>
      <w:r w:rsidR="006040BE">
        <w:rPr>
          <w:rFonts w:ascii="Arial" w:hAnsi="Arial" w:cs="Arial"/>
          <w:sz w:val="24"/>
          <w:szCs w:val="24"/>
        </w:rPr>
        <w:t>r</w:t>
      </w:r>
      <w:r w:rsidR="00C5135C">
        <w:rPr>
          <w:rFonts w:ascii="Arial" w:hAnsi="Arial" w:cs="Arial"/>
          <w:sz w:val="24"/>
          <w:szCs w:val="24"/>
        </w:rPr>
        <w:t>alis</w:t>
      </w:r>
      <w:proofErr w:type="spellEnd"/>
      <w:r w:rsidR="00C5135C">
        <w:rPr>
          <w:rFonts w:ascii="Arial" w:hAnsi="Arial" w:cs="Arial"/>
          <w:sz w:val="24"/>
          <w:szCs w:val="24"/>
        </w:rPr>
        <w:t>, katabatic winds, whiteout</w:t>
      </w:r>
      <w:r>
        <w:rPr>
          <w:rFonts w:ascii="Arial" w:hAnsi="Arial" w:cs="Arial"/>
          <w:sz w:val="24"/>
          <w:szCs w:val="24"/>
        </w:rPr>
        <w:t xml:space="preserve">, </w:t>
      </w:r>
      <w:r w:rsidR="00FB1633">
        <w:rPr>
          <w:rFonts w:ascii="Arial" w:hAnsi="Arial" w:cs="Arial"/>
          <w:sz w:val="24"/>
          <w:szCs w:val="24"/>
        </w:rPr>
        <w:t>and blizzard.</w:t>
      </w:r>
    </w:p>
    <w:p w:rsidR="00CD567C" w:rsidRPr="0031494E" w:rsidRDefault="0031494E" w:rsidP="000743AF">
      <w:pPr>
        <w:spacing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What is the difference between an iceberg and a glacier?</w:t>
      </w:r>
    </w:p>
    <w:p w:rsidR="008F615C" w:rsidRDefault="008F615C" w:rsidP="000743AF">
      <w:pPr>
        <w:spacing w:after="120"/>
        <w:rPr>
          <w:b/>
          <w:sz w:val="28"/>
          <w:szCs w:val="28"/>
          <w:u w:val="single"/>
        </w:rPr>
      </w:pPr>
    </w:p>
    <w:p w:rsidR="008F615C" w:rsidRPr="008F615C" w:rsidRDefault="008F615C" w:rsidP="008F615C">
      <w:pPr>
        <w:rPr>
          <w:rFonts w:ascii="Arial" w:hAnsi="Arial" w:cs="Arial"/>
          <w:b/>
          <w:sz w:val="40"/>
          <w:szCs w:val="40"/>
          <w:u w:val="single"/>
        </w:rPr>
      </w:pPr>
      <w:proofErr w:type="gramStart"/>
      <w:r w:rsidRPr="008F615C">
        <w:rPr>
          <w:rFonts w:ascii="Arial" w:hAnsi="Arial" w:cs="Arial"/>
          <w:b/>
          <w:sz w:val="40"/>
          <w:szCs w:val="40"/>
          <w:u w:val="single"/>
        </w:rPr>
        <w:t>I.S.</w:t>
      </w:r>
      <w:proofErr w:type="gramEnd"/>
    </w:p>
    <w:p w:rsidR="008F615C" w:rsidRDefault="008F615C" w:rsidP="008F615C">
      <w:pPr>
        <w:shd w:val="clear" w:color="auto" w:fill="FEFEFE"/>
        <w:textAlignment w:val="top"/>
        <w:rPr>
          <w:rFonts w:ascii="Arial" w:hAnsi="Arial" w:cs="Arial"/>
          <w:color w:val="333333"/>
          <w:sz w:val="24"/>
          <w:szCs w:val="24"/>
          <w:lang w:val="en"/>
        </w:rPr>
      </w:pPr>
      <w:r w:rsidRPr="008F615C">
        <w:rPr>
          <w:rFonts w:ascii="Arial" w:hAnsi="Arial" w:cs="Arial"/>
          <w:color w:val="333333"/>
          <w:sz w:val="24"/>
          <w:szCs w:val="24"/>
          <w:lang w:val="en"/>
        </w:rPr>
        <w:t>Measure the temperature in different parts of the refrigerator and freezer. How do these compare with temperatures in Antarctica?</w:t>
      </w:r>
    </w:p>
    <w:p w:rsidR="00C5135C" w:rsidRDefault="00C5135C" w:rsidP="008F615C">
      <w:pPr>
        <w:shd w:val="clear" w:color="auto" w:fill="FEFEFE"/>
        <w:textAlignment w:val="top"/>
        <w:rPr>
          <w:rFonts w:ascii="Arial" w:hAnsi="Arial" w:cs="Arial"/>
          <w:color w:val="333333"/>
          <w:sz w:val="24"/>
          <w:szCs w:val="24"/>
          <w:lang w:val="en"/>
        </w:rPr>
      </w:pPr>
    </w:p>
    <w:p w:rsidR="00C5135C" w:rsidRPr="008F615C" w:rsidRDefault="00C5135C" w:rsidP="008F615C">
      <w:pPr>
        <w:shd w:val="clear" w:color="auto" w:fill="FEFEFE"/>
        <w:textAlignment w:val="top"/>
        <w:rPr>
          <w:rFonts w:ascii="Arial" w:hAnsi="Arial" w:cs="Arial"/>
          <w:color w:val="333333"/>
          <w:sz w:val="24"/>
          <w:szCs w:val="24"/>
          <w:lang w:val="en"/>
        </w:rPr>
      </w:pPr>
      <w:r>
        <w:rPr>
          <w:rFonts w:ascii="Arial" w:hAnsi="Arial" w:cs="Arial"/>
          <w:color w:val="333333"/>
          <w:sz w:val="24"/>
          <w:szCs w:val="24"/>
          <w:lang w:val="en"/>
        </w:rPr>
        <w:t xml:space="preserve">We have been studying Antarctica for four weeks now and you have been given so much information to read or work with. Your job is to re-read this information and </w:t>
      </w:r>
      <w:r>
        <w:rPr>
          <w:rFonts w:ascii="Arial" w:hAnsi="Arial" w:cs="Arial"/>
          <w:color w:val="333333"/>
          <w:sz w:val="24"/>
          <w:szCs w:val="24"/>
          <w:lang w:val="en"/>
        </w:rPr>
        <w:lastRenderedPageBreak/>
        <w:t>write down 10 facts that you t</w:t>
      </w:r>
      <w:r w:rsidR="006040BE">
        <w:rPr>
          <w:rFonts w:ascii="Arial" w:hAnsi="Arial" w:cs="Arial"/>
          <w:color w:val="333333"/>
          <w:sz w:val="24"/>
          <w:szCs w:val="24"/>
          <w:lang w:val="en"/>
        </w:rPr>
        <w:t>hink are really important</w:t>
      </w:r>
      <w:bookmarkStart w:id="0" w:name="_GoBack"/>
      <w:bookmarkEnd w:id="0"/>
      <w:r>
        <w:rPr>
          <w:rFonts w:ascii="Arial" w:hAnsi="Arial" w:cs="Arial"/>
          <w:color w:val="333333"/>
          <w:sz w:val="24"/>
          <w:szCs w:val="24"/>
          <w:lang w:val="en"/>
        </w:rPr>
        <w:t>. Give 2 reasons for these choices.</w:t>
      </w:r>
    </w:p>
    <w:p w:rsidR="00E77193" w:rsidRPr="008F615C" w:rsidRDefault="00E77193" w:rsidP="000743AF">
      <w:pPr>
        <w:spacing w:after="120"/>
        <w:rPr>
          <w:rFonts w:ascii="Arial" w:hAnsi="Arial" w:cs="Arial"/>
          <w:b/>
          <w:sz w:val="40"/>
          <w:szCs w:val="40"/>
          <w:u w:val="single"/>
        </w:rPr>
      </w:pPr>
      <w:r w:rsidRPr="008F615C">
        <w:rPr>
          <w:rFonts w:ascii="Arial" w:hAnsi="Arial" w:cs="Arial"/>
          <w:b/>
          <w:sz w:val="40"/>
          <w:szCs w:val="40"/>
          <w:u w:val="single"/>
        </w:rPr>
        <w:t>Maths</w:t>
      </w:r>
    </w:p>
    <w:p w:rsidR="00432E56" w:rsidRPr="008F615C" w:rsidRDefault="00CD567C" w:rsidP="00432E56">
      <w:pPr>
        <w:shd w:val="clear" w:color="auto" w:fill="FFFFFF"/>
        <w:spacing w:after="240"/>
        <w:rPr>
          <w:rFonts w:ascii="Arial" w:hAnsi="Arial" w:cs="Arial"/>
          <w:sz w:val="28"/>
          <w:szCs w:val="28"/>
        </w:rPr>
      </w:pPr>
      <w:r w:rsidRPr="008F615C">
        <w:rPr>
          <w:rFonts w:ascii="Arial" w:hAnsi="Arial" w:cs="Arial"/>
          <w:sz w:val="28"/>
          <w:szCs w:val="28"/>
        </w:rPr>
        <w:t>Choose two different sets of times tables to practice. You must write each of these times tables in two columns in your homework book.</w:t>
      </w:r>
      <w:r w:rsidR="00346B91" w:rsidRPr="008F615C">
        <w:rPr>
          <w:rFonts w:ascii="Arial" w:hAnsi="Arial" w:cs="Arial"/>
          <w:sz w:val="28"/>
          <w:szCs w:val="28"/>
        </w:rPr>
        <w:t xml:space="preserve"> Once you have done this, you must repeat the two columns, but this time in inverse format. </w:t>
      </w:r>
    </w:p>
    <w:p w:rsidR="0014331C" w:rsidRPr="003A5CA4" w:rsidRDefault="00346B91" w:rsidP="003A5CA4">
      <w:pPr>
        <w:shd w:val="clear" w:color="auto" w:fill="FFFFFF"/>
        <w:spacing w:after="240"/>
        <w:rPr>
          <w:rFonts w:ascii="Arial" w:hAnsi="Arial" w:cs="Arial"/>
          <w:sz w:val="28"/>
          <w:szCs w:val="28"/>
        </w:rPr>
      </w:pPr>
      <w:r w:rsidRPr="008F615C">
        <w:rPr>
          <w:rFonts w:ascii="Arial" w:hAnsi="Arial" w:cs="Arial"/>
          <w:sz w:val="28"/>
          <w:szCs w:val="28"/>
        </w:rPr>
        <w:t>For example, 6 x 5 = 30 becomes 30/5 = 6 when done in inverse format.</w:t>
      </w:r>
    </w:p>
    <w:p w:rsidR="00AC5FBE" w:rsidRDefault="008F615C" w:rsidP="000743AF">
      <w:pPr>
        <w:spacing w:after="120"/>
        <w:rPr>
          <w:rFonts w:ascii="Arial" w:hAnsi="Arial" w:cs="Arial"/>
          <w:b/>
          <w:sz w:val="28"/>
          <w:szCs w:val="28"/>
        </w:rPr>
      </w:pPr>
      <w:r w:rsidRPr="00C106BD">
        <w:rPr>
          <w:rFonts w:ascii="Arial" w:hAnsi="Arial" w:cs="Arial"/>
          <w:b/>
          <w:sz w:val="28"/>
          <w:szCs w:val="28"/>
        </w:rPr>
        <w:t>Complete these</w:t>
      </w:r>
      <w:r w:rsidR="006040BE">
        <w:rPr>
          <w:rFonts w:ascii="Arial" w:hAnsi="Arial" w:cs="Arial"/>
          <w:b/>
          <w:sz w:val="28"/>
          <w:szCs w:val="28"/>
        </w:rPr>
        <w:t xml:space="preserve"> problems, showing the </w:t>
      </w:r>
      <w:r w:rsidR="003A5CA4" w:rsidRPr="00C106BD">
        <w:rPr>
          <w:rFonts w:ascii="Arial" w:hAnsi="Arial" w:cs="Arial"/>
          <w:b/>
          <w:sz w:val="28"/>
          <w:szCs w:val="28"/>
        </w:rPr>
        <w:t xml:space="preserve">working out in your </w:t>
      </w:r>
      <w:r w:rsidR="009F4F4E">
        <w:rPr>
          <w:rFonts w:ascii="Arial" w:hAnsi="Arial" w:cs="Arial"/>
          <w:b/>
          <w:sz w:val="28"/>
          <w:szCs w:val="28"/>
        </w:rPr>
        <w:t xml:space="preserve">homework </w:t>
      </w:r>
      <w:r w:rsidR="003A5CA4" w:rsidRPr="00C106BD">
        <w:rPr>
          <w:rFonts w:ascii="Arial" w:hAnsi="Arial" w:cs="Arial"/>
          <w:b/>
          <w:sz w:val="28"/>
          <w:szCs w:val="28"/>
        </w:rPr>
        <w:t>book</w:t>
      </w:r>
      <w:r w:rsidR="00C106BD" w:rsidRPr="00C106BD">
        <w:rPr>
          <w:rFonts w:ascii="Arial" w:hAnsi="Arial" w:cs="Arial"/>
          <w:b/>
          <w:sz w:val="28"/>
          <w:szCs w:val="28"/>
        </w:rPr>
        <w:t>.</w:t>
      </w:r>
    </w:p>
    <w:p w:rsidR="009F4F4E" w:rsidRPr="00C106BD" w:rsidRDefault="009F4F4E" w:rsidP="000743AF">
      <w:pPr>
        <w:spacing w:after="120"/>
        <w:rPr>
          <w:rFonts w:ascii="Arial" w:hAnsi="Arial" w:cs="Arial"/>
          <w:b/>
          <w:sz w:val="28"/>
          <w:szCs w:val="28"/>
        </w:rPr>
      </w:pPr>
    </w:p>
    <w:p w:rsidR="003A5CA4" w:rsidRPr="00C106BD" w:rsidRDefault="003A5CA4" w:rsidP="003A5CA4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C106BD">
        <w:rPr>
          <w:rFonts w:ascii="Arial" w:hAnsi="Arial" w:cs="Arial"/>
          <w:sz w:val="28"/>
          <w:szCs w:val="28"/>
        </w:rPr>
        <w:t>John is taller than Ian. Ian is taller than Betty. Who is the shortest?</w:t>
      </w:r>
    </w:p>
    <w:p w:rsidR="003A5CA4" w:rsidRPr="00C106BD" w:rsidRDefault="003A5CA4" w:rsidP="003A5CA4">
      <w:pPr>
        <w:ind w:left="720"/>
        <w:rPr>
          <w:rFonts w:ascii="Arial" w:hAnsi="Arial" w:cs="Arial"/>
          <w:sz w:val="28"/>
          <w:szCs w:val="28"/>
        </w:rPr>
      </w:pPr>
    </w:p>
    <w:p w:rsidR="003A5CA4" w:rsidRPr="00C106BD" w:rsidRDefault="003A5CA4" w:rsidP="003A5CA4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C106BD">
        <w:rPr>
          <w:rFonts w:ascii="Arial" w:hAnsi="Arial" w:cs="Arial"/>
          <w:sz w:val="28"/>
          <w:szCs w:val="28"/>
        </w:rPr>
        <w:t>Geoff and Harry are strong. Peter and Penny are thin. Geoff and Penny are fair.  Who is thin and fair?</w:t>
      </w:r>
    </w:p>
    <w:p w:rsidR="003A5CA4" w:rsidRPr="00C106BD" w:rsidRDefault="003A5CA4" w:rsidP="003A5CA4">
      <w:pPr>
        <w:rPr>
          <w:rFonts w:ascii="Arial" w:hAnsi="Arial" w:cs="Arial"/>
          <w:sz w:val="28"/>
          <w:szCs w:val="28"/>
        </w:rPr>
      </w:pPr>
    </w:p>
    <w:p w:rsidR="003A5CA4" w:rsidRPr="00C106BD" w:rsidRDefault="003A5CA4" w:rsidP="003A5CA4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C106BD">
        <w:rPr>
          <w:rFonts w:ascii="Arial" w:hAnsi="Arial" w:cs="Arial"/>
          <w:sz w:val="28"/>
          <w:szCs w:val="28"/>
        </w:rPr>
        <w:t>Two numbers added together make 17. Multiply them together and you get 66. What is the answer if you take the smaller number from the bigger one?</w:t>
      </w:r>
    </w:p>
    <w:p w:rsidR="003A5CA4" w:rsidRPr="00C106BD" w:rsidRDefault="003A5CA4" w:rsidP="003A5CA4">
      <w:pPr>
        <w:pStyle w:val="NoSpacing"/>
        <w:rPr>
          <w:rFonts w:ascii="Arial" w:hAnsi="Arial" w:cs="Arial"/>
          <w:sz w:val="28"/>
          <w:szCs w:val="28"/>
        </w:rPr>
      </w:pPr>
    </w:p>
    <w:p w:rsidR="003A5CA4" w:rsidRPr="00C106BD" w:rsidRDefault="003A5CA4" w:rsidP="003A5CA4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C106BD">
        <w:rPr>
          <w:rFonts w:ascii="Arial" w:hAnsi="Arial" w:cs="Arial"/>
          <w:sz w:val="28"/>
          <w:szCs w:val="28"/>
        </w:rPr>
        <w:t>In six years’ time, Jack will be twice as old as he was two years ago.  How old is Jack now?</w:t>
      </w:r>
    </w:p>
    <w:p w:rsidR="003A5CA4" w:rsidRPr="00C106BD" w:rsidRDefault="003A5CA4" w:rsidP="003A5CA4">
      <w:pPr>
        <w:rPr>
          <w:rFonts w:ascii="Arial" w:hAnsi="Arial" w:cs="Arial"/>
          <w:sz w:val="28"/>
          <w:szCs w:val="28"/>
        </w:rPr>
      </w:pPr>
    </w:p>
    <w:p w:rsidR="003A5CA4" w:rsidRPr="00C106BD" w:rsidRDefault="003A5CA4" w:rsidP="003A5CA4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C106BD">
        <w:rPr>
          <w:rFonts w:ascii="Arial" w:hAnsi="Arial" w:cs="Arial"/>
          <w:sz w:val="28"/>
          <w:szCs w:val="28"/>
        </w:rPr>
        <w:t>Two numbers when multiplied together make 132. When subtracted from each other the number is 1.  What is the sum of these 2 numbers?</w:t>
      </w:r>
    </w:p>
    <w:p w:rsidR="003A5CA4" w:rsidRPr="00C106BD" w:rsidRDefault="003A5CA4" w:rsidP="003A5CA4">
      <w:pPr>
        <w:pStyle w:val="NoSpacing"/>
        <w:rPr>
          <w:rFonts w:ascii="Arial" w:hAnsi="Arial" w:cs="Arial"/>
          <w:sz w:val="28"/>
          <w:szCs w:val="28"/>
        </w:rPr>
      </w:pPr>
    </w:p>
    <w:p w:rsidR="003A5CA4" w:rsidRPr="00C106BD" w:rsidRDefault="003A5CA4" w:rsidP="003A5CA4">
      <w:pPr>
        <w:pStyle w:val="ListParagraph"/>
        <w:numPr>
          <w:ilvl w:val="0"/>
          <w:numId w:val="2"/>
        </w:numPr>
        <w:rPr>
          <w:rFonts w:ascii="Arial" w:hAnsi="Arial" w:cs="Arial"/>
          <w:sz w:val="28"/>
          <w:szCs w:val="28"/>
        </w:rPr>
      </w:pPr>
      <w:r w:rsidRPr="00C106BD">
        <w:rPr>
          <w:rFonts w:ascii="Arial" w:hAnsi="Arial" w:cs="Arial"/>
          <w:sz w:val="28"/>
          <w:szCs w:val="28"/>
        </w:rPr>
        <w:t>The surface area of the Pacific Ocean is 181.2 million square km.  How much greater is it in area than the Indian Ocean (74.06 million square km)?</w:t>
      </w:r>
    </w:p>
    <w:p w:rsidR="003A5CA4" w:rsidRPr="00C106BD" w:rsidRDefault="003A5CA4" w:rsidP="003A5CA4">
      <w:pPr>
        <w:numPr>
          <w:ilvl w:val="0"/>
          <w:numId w:val="2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C106BD">
        <w:rPr>
          <w:rFonts w:ascii="Arial" w:hAnsi="Arial" w:cs="Arial"/>
          <w:sz w:val="28"/>
          <w:szCs w:val="28"/>
        </w:rPr>
        <w:t>High tide was at 2:37 am. The next high tide is due at 3:46pm. How long is it between high tides?</w:t>
      </w:r>
    </w:p>
    <w:p w:rsidR="00E77193" w:rsidRPr="00E77193" w:rsidRDefault="00E77193" w:rsidP="000743AF">
      <w:pPr>
        <w:spacing w:after="120"/>
        <w:rPr>
          <w:b/>
          <w:sz w:val="24"/>
          <w:szCs w:val="24"/>
          <w:u w:val="single"/>
        </w:rPr>
      </w:pPr>
    </w:p>
    <w:sectPr w:rsidR="00E77193" w:rsidRPr="00E77193" w:rsidSect="00971720">
      <w:pgSz w:w="11906" w:h="16838"/>
      <w:pgMar w:top="1440" w:right="1440" w:bottom="1440" w:left="1440" w:header="708" w:footer="708" w:gutter="0"/>
      <w:pgBorders w:offsetFrom="page">
        <w:top w:val="eclipsingSquares2" w:sz="24" w:space="24" w:color="auto"/>
        <w:left w:val="eclipsingSquares2" w:sz="24" w:space="24" w:color="auto"/>
        <w:bottom w:val="eclipsingSquares2" w:sz="24" w:space="24" w:color="auto"/>
        <w:right w:val="eclipsingSquares2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11E0F"/>
    <w:multiLevelType w:val="hybridMultilevel"/>
    <w:tmpl w:val="7EEA64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585225"/>
    <w:multiLevelType w:val="hybridMultilevel"/>
    <w:tmpl w:val="6AD270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720"/>
    <w:rsid w:val="000743AF"/>
    <w:rsid w:val="00093847"/>
    <w:rsid w:val="000B54AE"/>
    <w:rsid w:val="0011637F"/>
    <w:rsid w:val="0014331C"/>
    <w:rsid w:val="00151A3A"/>
    <w:rsid w:val="00195A56"/>
    <w:rsid w:val="0031494E"/>
    <w:rsid w:val="00346B91"/>
    <w:rsid w:val="003A5CA4"/>
    <w:rsid w:val="00432E56"/>
    <w:rsid w:val="0052535C"/>
    <w:rsid w:val="005539D8"/>
    <w:rsid w:val="00563AEF"/>
    <w:rsid w:val="006040BE"/>
    <w:rsid w:val="006A551C"/>
    <w:rsid w:val="006E3DD2"/>
    <w:rsid w:val="006F78C3"/>
    <w:rsid w:val="008468D5"/>
    <w:rsid w:val="00851D60"/>
    <w:rsid w:val="008D585D"/>
    <w:rsid w:val="008F615C"/>
    <w:rsid w:val="00971720"/>
    <w:rsid w:val="009F4F4E"/>
    <w:rsid w:val="00AC5FBE"/>
    <w:rsid w:val="00B455F4"/>
    <w:rsid w:val="00BB5DFA"/>
    <w:rsid w:val="00BF17E5"/>
    <w:rsid w:val="00C106BD"/>
    <w:rsid w:val="00C3185E"/>
    <w:rsid w:val="00C5135C"/>
    <w:rsid w:val="00C81C27"/>
    <w:rsid w:val="00CD567C"/>
    <w:rsid w:val="00DB7D0B"/>
    <w:rsid w:val="00DF59C6"/>
    <w:rsid w:val="00E77193"/>
    <w:rsid w:val="00E93915"/>
    <w:rsid w:val="00FA2CCD"/>
    <w:rsid w:val="00FB1633"/>
    <w:rsid w:val="00FF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1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A5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1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3A5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27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75709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97991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63075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554810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16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1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09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384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179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105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16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5570748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726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5133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971465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66972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151457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25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486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86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950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543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984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806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025112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1320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1661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13371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591129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515966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62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61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023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47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011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124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946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66152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5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21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8724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987357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465961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757018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48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39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447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94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591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672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0748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66408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2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05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10585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139141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84015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877784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97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14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646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168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561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2375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261170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6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0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5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39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7052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952828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94616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522962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67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269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864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0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991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815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8890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495568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021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20481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05764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89647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751314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88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28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72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434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239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129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810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2584082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36EFB5-4419-4D76-80CF-92806554A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Jones</dc:creator>
  <cp:lastModifiedBy>Gillian Prentice</cp:lastModifiedBy>
  <cp:revision>2</cp:revision>
  <dcterms:created xsi:type="dcterms:W3CDTF">2013-08-09T03:42:00Z</dcterms:created>
  <dcterms:modified xsi:type="dcterms:W3CDTF">2013-08-09T03:42:00Z</dcterms:modified>
</cp:coreProperties>
</file>